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Wolbrom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29.04.2019 r. w godz. pracy w siedzibie </w:t>
      </w:r>
      <w:r>
        <w:rPr>
          <w:b/>
          <w:sz w:val="24"/>
          <w:szCs w:val="24"/>
        </w:rPr>
        <w:t>Urzędu Miasta i Gminy w Wolbromiu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19, w liczbie 1,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Miasta i Gminy w Wolbromiu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Normal"/>
        <w:spacing w:lineRule="auto" w:line="360"/>
        <w:jc w:val="both"/>
        <w:rPr/>
      </w:pPr>
      <w:r>
        <w:rPr/>
        <w:t xml:space="preserve">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Miasta i Gminy w Wolbromiu</w:t>
      </w:r>
      <w:r>
        <w:rPr/>
        <w:t xml:space="preserve"> odbędzie się także losowanie, o którym mowa w art. 182 § 7 pkt 2 Kodeksu wyborczego, w niżej wymienionych komisjach wyborczych:</w:t>
      </w:r>
    </w:p>
    <w:p>
      <w:pPr>
        <w:pStyle w:val="Normal"/>
        <w:spacing w:lineRule="auto" w:line="312"/>
        <w:jc w:val="both"/>
        <w:rPr/>
      </w:pPr>
      <w:r>
        <w:rPr/>
        <w:t>- Nr 1</w:t>
      </w:r>
    </w:p>
    <w:p>
      <w:pPr>
        <w:pStyle w:val="Normal"/>
        <w:spacing w:lineRule="auto" w:line="312"/>
        <w:jc w:val="both"/>
        <w:rPr/>
      </w:pPr>
      <w:r>
        <w:rPr/>
        <w:t>- Nr 2</w:t>
      </w:r>
    </w:p>
    <w:p>
      <w:pPr>
        <w:pStyle w:val="Normal"/>
        <w:spacing w:lineRule="auto" w:line="312"/>
        <w:jc w:val="both"/>
        <w:rPr/>
      </w:pPr>
      <w:r>
        <w:rPr/>
        <w:t>- Nr 4</w:t>
      </w:r>
    </w:p>
    <w:p>
      <w:pPr>
        <w:pStyle w:val="Normal"/>
        <w:spacing w:lineRule="auto" w:line="312"/>
        <w:jc w:val="both"/>
        <w:rPr/>
      </w:pPr>
      <w:r>
        <w:rPr/>
        <w:t>- Nr 7</w:t>
      </w:r>
    </w:p>
    <w:p>
      <w:pPr>
        <w:pStyle w:val="Normal"/>
        <w:spacing w:lineRule="auto" w:line="312"/>
        <w:jc w:val="both"/>
        <w:rPr/>
      </w:pPr>
      <w:r>
        <w:rPr/>
        <w:t>- Nr 9</w:t>
      </w:r>
    </w:p>
    <w:p>
      <w:pPr>
        <w:pStyle w:val="Normal"/>
        <w:spacing w:lineRule="auto" w:line="312"/>
        <w:jc w:val="both"/>
        <w:rPr/>
      </w:pPr>
      <w:r>
        <w:rPr/>
        <w:t>- Nr 11</w:t>
      </w:r>
    </w:p>
    <w:p>
      <w:pPr>
        <w:pStyle w:val="Normal"/>
        <w:spacing w:lineRule="auto" w:line="312"/>
        <w:jc w:val="both"/>
        <w:rPr/>
      </w:pPr>
      <w:r>
        <w:rPr/>
        <w:t>- Nr 18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4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LibreOffice/5.0.4.2$Windows_X86_64 LibreOffice_project/2b9802c1994aa0b7dc6079e128979269cf95bc78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2019-04-26T19:05:49Z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